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85" w:rsidRDefault="003722F4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850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1D31">
        <w:rPr>
          <w:rFonts w:ascii="Times New Roman" w:hAnsi="Times New Roman"/>
          <w:sz w:val="28"/>
          <w:szCs w:val="28"/>
          <w:lang w:eastAsia="ru-RU"/>
        </w:rPr>
        <w:t>4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  решению Совета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Кропоткинского городского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поселения Кавказского района       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</w:t>
      </w:r>
      <w:r w:rsidRPr="00795F1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«Приложение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УТВЕРЖДЕНЫ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решением Совета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Кропоткинского городского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поселения Кавказского района</w:t>
      </w:r>
    </w:p>
    <w:p w:rsidR="007B6F65" w:rsidRPr="00795F15" w:rsidRDefault="00386D9F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20.11.2025 года № 257</w:t>
      </w:r>
    </w:p>
    <w:p w:rsidR="007B6F65" w:rsidRDefault="007B6F65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</w:p>
    <w:p w:rsidR="006F243B" w:rsidRDefault="006F243B" w:rsidP="003722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6104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Источники внутреннего финансирования дефицита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</w:p>
    <w:p w:rsidR="00B82B85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Кропоткинского городского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D9F">
        <w:rPr>
          <w:rFonts w:ascii="Times New Roman" w:hAnsi="Times New Roman"/>
          <w:sz w:val="28"/>
          <w:szCs w:val="28"/>
          <w:lang w:eastAsia="ru-RU"/>
        </w:rPr>
        <w:t>Кавказского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 w:rsidR="00386D9F">
        <w:rPr>
          <w:rFonts w:ascii="Times New Roman" w:hAnsi="Times New Roman"/>
          <w:sz w:val="28"/>
          <w:szCs w:val="28"/>
          <w:lang w:eastAsia="ru-RU"/>
        </w:rPr>
        <w:t>района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</w:t>
      </w:r>
      <w:r w:rsidR="00386D9F">
        <w:rPr>
          <w:rFonts w:ascii="Times New Roman" w:hAnsi="Times New Roman"/>
          <w:sz w:val="28"/>
          <w:szCs w:val="28"/>
          <w:lang w:eastAsia="ru-RU"/>
        </w:rPr>
        <w:t xml:space="preserve"> на 2026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 год  </w:t>
      </w:r>
    </w:p>
    <w:p w:rsidR="00770224" w:rsidRDefault="00B82B85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82B85">
        <w:rPr>
          <w:rFonts w:ascii="Times New Roman" w:hAnsi="Times New Roman"/>
          <w:sz w:val="24"/>
          <w:szCs w:val="24"/>
          <w:lang w:eastAsia="ru-RU"/>
        </w:rPr>
        <w:t>(тыс. рублей</w:t>
      </w:r>
      <w:r w:rsidR="00745272">
        <w:rPr>
          <w:rFonts w:ascii="Times New Roman" w:hAnsi="Times New Roman"/>
          <w:sz w:val="24"/>
          <w:szCs w:val="24"/>
          <w:lang w:eastAsia="ru-RU"/>
        </w:rPr>
        <w:t>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134"/>
        <w:gridCol w:w="5344"/>
        <w:gridCol w:w="1303"/>
      </w:tblGrid>
      <w:tr w:rsidR="002C67BE" w:rsidRPr="002C67BE" w:rsidTr="00DB6104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C67BE" w:rsidRPr="002C67BE" w:rsidTr="00DB6104">
        <w:trPr>
          <w:trHeight w:val="22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992 01 00 00 00 00 0000 000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бюджетов, всего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C3409D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bookmarkStart w:id="0" w:name="_GoBack"/>
            <w:bookmarkEnd w:id="0"/>
            <w:r w:rsidR="008C1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930,9</w:t>
            </w:r>
          </w:p>
        </w:tc>
      </w:tr>
      <w:tr w:rsidR="002C67BE" w:rsidRPr="002C67BE" w:rsidTr="00DB6104">
        <w:trPr>
          <w:trHeight w:val="15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7BE" w:rsidRPr="002C67BE" w:rsidTr="00DB6104">
        <w:trPr>
          <w:trHeight w:val="2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992 01 02 00 00 13 0000 710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городскими поселениями кредитов от кредитных организаций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3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992 01 02 00 00 13 0000 810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городскими поселениями кредитов от кредитных организаций в валюте </w:t>
            </w:r>
            <w:r w:rsidR="00DB6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из других бюджетов бюджетной системы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CE27F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-1 206,0</w:t>
            </w:r>
          </w:p>
        </w:tc>
      </w:tr>
      <w:tr w:rsidR="002C67BE" w:rsidRPr="002C67BE" w:rsidTr="00DB6104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992 01 03 01 00 13 0000 710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РФ бюджетами городских поселений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44081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2C67BE"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C67BE" w:rsidRPr="002C67BE" w:rsidTr="00DB6104">
        <w:trPr>
          <w:trHeight w:val="5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992 01 03 01 00 13 0000 810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городских поселений кредитов из других бюджетов бюджетной системы РФ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9C445F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C3409D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102 216,9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992 01 05 02 01 13 0000 510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76ED2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678 873,9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992 01 05 02 01 13 0000 610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C3409D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781 010,8</w:t>
            </w:r>
          </w:p>
        </w:tc>
      </w:tr>
    </w:tbl>
    <w:p w:rsidR="002C67BE" w:rsidRDefault="002C67BE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C08B8" w:rsidRDefault="00FC08B8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Кропоткинского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Кавказского района                                                           О.А.Бороденко</w:t>
      </w:r>
    </w:p>
    <w:sectPr w:rsidR="00767A33" w:rsidSect="00236339">
      <w:headerReference w:type="default" r:id="rId7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B0" w:rsidRDefault="00A562B0" w:rsidP="00236339">
      <w:pPr>
        <w:spacing w:after="0" w:line="240" w:lineRule="auto"/>
      </w:pPr>
      <w:r>
        <w:separator/>
      </w:r>
    </w:p>
  </w:endnote>
  <w:end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B0" w:rsidRDefault="00A562B0" w:rsidP="00236339">
      <w:pPr>
        <w:spacing w:after="0" w:line="240" w:lineRule="auto"/>
      </w:pPr>
      <w:r>
        <w:separator/>
      </w:r>
    </w:p>
  </w:footnote>
  <w:foot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33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562B0" w:rsidRDefault="000A48E2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36339">
          <w:rPr>
            <w:rFonts w:ascii="Times New Roman" w:hAnsi="Times New Roman"/>
            <w:sz w:val="28"/>
            <w:szCs w:val="28"/>
          </w:rPr>
          <w:fldChar w:fldCharType="begin"/>
        </w:r>
        <w:r w:rsidR="00A562B0" w:rsidRPr="0023633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36339">
          <w:rPr>
            <w:rFonts w:ascii="Times New Roman" w:hAnsi="Times New Roman"/>
            <w:sz w:val="28"/>
            <w:szCs w:val="28"/>
          </w:rPr>
          <w:fldChar w:fldCharType="separate"/>
        </w:r>
        <w:r w:rsidR="000C5C13">
          <w:rPr>
            <w:rFonts w:ascii="Times New Roman" w:hAnsi="Times New Roman"/>
            <w:noProof/>
            <w:sz w:val="28"/>
            <w:szCs w:val="28"/>
          </w:rPr>
          <w:t>2</w:t>
        </w:r>
        <w:r w:rsidRPr="00236339">
          <w:rPr>
            <w:rFonts w:ascii="Times New Roman" w:hAnsi="Times New Roman"/>
            <w:sz w:val="28"/>
            <w:szCs w:val="28"/>
          </w:rPr>
          <w:fldChar w:fldCharType="end"/>
        </w:r>
      </w:p>
      <w:p w:rsidR="00A562B0" w:rsidRDefault="00C3409D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tbl>
    <w:tblPr>
      <w:tblW w:w="9654" w:type="dxa"/>
      <w:tblInd w:w="93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22"/>
      <w:gridCol w:w="4394"/>
      <w:gridCol w:w="709"/>
      <w:gridCol w:w="567"/>
      <w:gridCol w:w="567"/>
      <w:gridCol w:w="853"/>
      <w:gridCol w:w="567"/>
      <w:gridCol w:w="1275"/>
    </w:tblGrid>
    <w:tr w:rsidR="00A562B0" w:rsidRPr="00745272" w:rsidTr="00DB6921">
      <w:trPr>
        <w:trHeight w:val="60"/>
      </w:trPr>
      <w:tc>
        <w:tcPr>
          <w:tcW w:w="722" w:type="dxa"/>
          <w:shd w:val="clear" w:color="auto" w:fill="auto"/>
          <w:noWrap/>
          <w:vAlign w:val="bottom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1</w:t>
          </w:r>
        </w:p>
      </w:tc>
      <w:tc>
        <w:tcPr>
          <w:tcW w:w="4394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2</w:t>
          </w:r>
        </w:p>
      </w:tc>
      <w:tc>
        <w:tcPr>
          <w:tcW w:w="709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3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4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5</w:t>
          </w:r>
        </w:p>
      </w:tc>
      <w:tc>
        <w:tcPr>
          <w:tcW w:w="853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6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7</w:t>
          </w:r>
        </w:p>
      </w:tc>
      <w:tc>
        <w:tcPr>
          <w:tcW w:w="1275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8</w:t>
          </w:r>
        </w:p>
      </w:tc>
    </w:tr>
  </w:tbl>
  <w:p w:rsidR="00A562B0" w:rsidRPr="00236339" w:rsidRDefault="00A562B0" w:rsidP="00236339">
    <w:pPr>
      <w:pStyle w:val="a7"/>
      <w:jc w:val="center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085"/>
    <w:rsid w:val="00026272"/>
    <w:rsid w:val="00042F47"/>
    <w:rsid w:val="000A48E2"/>
    <w:rsid w:val="000C5C13"/>
    <w:rsid w:val="000F7C2F"/>
    <w:rsid w:val="00147EF2"/>
    <w:rsid w:val="00157D97"/>
    <w:rsid w:val="00162CEF"/>
    <w:rsid w:val="00175F40"/>
    <w:rsid w:val="001E5797"/>
    <w:rsid w:val="001F061E"/>
    <w:rsid w:val="00230E9C"/>
    <w:rsid w:val="00236339"/>
    <w:rsid w:val="002C2A69"/>
    <w:rsid w:val="002C64CA"/>
    <w:rsid w:val="002C67BE"/>
    <w:rsid w:val="002F53EF"/>
    <w:rsid w:val="00366776"/>
    <w:rsid w:val="003722F4"/>
    <w:rsid w:val="0038151D"/>
    <w:rsid w:val="0038523B"/>
    <w:rsid w:val="00386D9F"/>
    <w:rsid w:val="003C0C95"/>
    <w:rsid w:val="00403A96"/>
    <w:rsid w:val="004C3B48"/>
    <w:rsid w:val="00505DE3"/>
    <w:rsid w:val="005A0FB3"/>
    <w:rsid w:val="005F2016"/>
    <w:rsid w:val="006042FD"/>
    <w:rsid w:val="0060632C"/>
    <w:rsid w:val="006C0B77"/>
    <w:rsid w:val="006C59B1"/>
    <w:rsid w:val="006D6C67"/>
    <w:rsid w:val="006F243B"/>
    <w:rsid w:val="0072748B"/>
    <w:rsid w:val="00727E69"/>
    <w:rsid w:val="00742A64"/>
    <w:rsid w:val="00745272"/>
    <w:rsid w:val="00753ECA"/>
    <w:rsid w:val="00767A33"/>
    <w:rsid w:val="00770224"/>
    <w:rsid w:val="0079174F"/>
    <w:rsid w:val="007B6F65"/>
    <w:rsid w:val="007E7312"/>
    <w:rsid w:val="008242FF"/>
    <w:rsid w:val="0083654D"/>
    <w:rsid w:val="00870751"/>
    <w:rsid w:val="008C1D31"/>
    <w:rsid w:val="009131C3"/>
    <w:rsid w:val="00922C48"/>
    <w:rsid w:val="00932500"/>
    <w:rsid w:val="00962054"/>
    <w:rsid w:val="00985085"/>
    <w:rsid w:val="00993448"/>
    <w:rsid w:val="009C445F"/>
    <w:rsid w:val="009D412E"/>
    <w:rsid w:val="00A06BA3"/>
    <w:rsid w:val="00A2083B"/>
    <w:rsid w:val="00A21F06"/>
    <w:rsid w:val="00A30555"/>
    <w:rsid w:val="00A34B43"/>
    <w:rsid w:val="00A44081"/>
    <w:rsid w:val="00A51CD0"/>
    <w:rsid w:val="00A562B0"/>
    <w:rsid w:val="00A607FC"/>
    <w:rsid w:val="00A723C9"/>
    <w:rsid w:val="00A76ED2"/>
    <w:rsid w:val="00AA58E4"/>
    <w:rsid w:val="00B24FF0"/>
    <w:rsid w:val="00B57DC5"/>
    <w:rsid w:val="00B75834"/>
    <w:rsid w:val="00B82B85"/>
    <w:rsid w:val="00B915B7"/>
    <w:rsid w:val="00B949FB"/>
    <w:rsid w:val="00C3409D"/>
    <w:rsid w:val="00C45ACC"/>
    <w:rsid w:val="00C65973"/>
    <w:rsid w:val="00C72064"/>
    <w:rsid w:val="00C72430"/>
    <w:rsid w:val="00CE27FE"/>
    <w:rsid w:val="00CE7FE3"/>
    <w:rsid w:val="00D0466F"/>
    <w:rsid w:val="00D6322E"/>
    <w:rsid w:val="00D91FFC"/>
    <w:rsid w:val="00DB3FE0"/>
    <w:rsid w:val="00DB6104"/>
    <w:rsid w:val="00DB6921"/>
    <w:rsid w:val="00E532CC"/>
    <w:rsid w:val="00E82E16"/>
    <w:rsid w:val="00EA466B"/>
    <w:rsid w:val="00EA59DF"/>
    <w:rsid w:val="00EC4E57"/>
    <w:rsid w:val="00EE4070"/>
    <w:rsid w:val="00F12C76"/>
    <w:rsid w:val="00F32A18"/>
    <w:rsid w:val="00F47996"/>
    <w:rsid w:val="00F91119"/>
    <w:rsid w:val="00F97906"/>
    <w:rsid w:val="00FC08B8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85"/>
    <w:pPr>
      <w:spacing w:after="200"/>
      <w:jc w:val="left"/>
    </w:pPr>
    <w:rPr>
      <w:rFonts w:ascii="Calibri" w:eastAsia="Calibri" w:hAnsi="Calibri"/>
      <w:color w:val="auto"/>
      <w:szCs w:val="22"/>
      <w:lang w:eastAsia="en-US"/>
    </w:rPr>
  </w:style>
  <w:style w:type="paragraph" w:styleId="1">
    <w:name w:val="heading 1"/>
    <w:next w:val="a"/>
    <w:link w:val="10"/>
    <w:qFormat/>
    <w:rsid w:val="00CE7FE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rsid w:val="00CE7FE3"/>
    <w:pPr>
      <w:spacing w:before="120" w:after="120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qFormat/>
    <w:rsid w:val="00CE7FE3"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qFormat/>
    <w:rsid w:val="00CE7FE3"/>
    <w:pPr>
      <w:spacing w:before="120" w:after="120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qFormat/>
    <w:rsid w:val="00CE7FE3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7FE3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CE7FE3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sid w:val="00CE7FE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sid w:val="00CE7FE3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E7FE3"/>
    <w:rPr>
      <w:rFonts w:ascii="XO Thames" w:hAnsi="XO Thames"/>
      <w:b/>
      <w:sz w:val="22"/>
    </w:rPr>
  </w:style>
  <w:style w:type="paragraph" w:styleId="a3">
    <w:name w:val="Title"/>
    <w:basedOn w:val="a"/>
    <w:link w:val="a4"/>
    <w:qFormat/>
    <w:rsid w:val="00CE7FE3"/>
    <w:pPr>
      <w:spacing w:after="0" w:line="240" w:lineRule="auto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E7FE3"/>
    <w:rPr>
      <w:rFonts w:ascii="Times New Roman" w:hAnsi="Times New Roman"/>
      <w:b/>
      <w:sz w:val="28"/>
    </w:rPr>
  </w:style>
  <w:style w:type="paragraph" w:styleId="a5">
    <w:name w:val="Subtitle"/>
    <w:next w:val="a"/>
    <w:link w:val="a6"/>
    <w:qFormat/>
    <w:rsid w:val="00CE7FE3"/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sid w:val="00CE7FE3"/>
    <w:rPr>
      <w:rFonts w:ascii="XO Thames" w:hAnsi="XO Thames"/>
      <w:i/>
      <w:sz w:val="24"/>
    </w:rPr>
  </w:style>
  <w:style w:type="paragraph" w:styleId="a7">
    <w:name w:val="header"/>
    <w:basedOn w:val="a"/>
    <w:link w:val="a8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5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ECA"/>
    <w:rPr>
      <w:rFonts w:ascii="Tahoma" w:eastAsia="Calibri" w:hAnsi="Tahoma" w:cs="Tahoma"/>
      <w:color w:val="auto"/>
      <w:sz w:val="16"/>
      <w:szCs w:val="16"/>
      <w:lang w:eastAsia="en-US"/>
    </w:rPr>
  </w:style>
  <w:style w:type="character" w:styleId="ad">
    <w:name w:val="page number"/>
    <w:basedOn w:val="a0"/>
    <w:rsid w:val="00745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2026-02-12T06:27:00Z</cp:lastPrinted>
  <dcterms:created xsi:type="dcterms:W3CDTF">2023-10-25T09:00:00Z</dcterms:created>
  <dcterms:modified xsi:type="dcterms:W3CDTF">2026-05-12T09:15:00Z</dcterms:modified>
</cp:coreProperties>
</file>